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9E5B1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E5B17" w:rsidRPr="00CD6350" w:rsidRDefault="00CD6350">
            <w:pPr>
              <w:jc w:val="center"/>
              <w:rPr>
                <w:b/>
                <w:bCs/>
                <w:sz w:val="40"/>
                <w:szCs w:val="40"/>
              </w:rPr>
            </w:pPr>
            <w:r w:rsidRPr="00CD6350">
              <w:rPr>
                <w:b/>
                <w:bCs/>
                <w:sz w:val="40"/>
                <w:szCs w:val="40"/>
              </w:rPr>
              <w:t>Уважаемые собственники</w:t>
            </w:r>
            <w:proofErr w:type="gramStart"/>
            <w:r w:rsidRPr="00CD6350">
              <w:rPr>
                <w:b/>
                <w:bCs/>
                <w:sz w:val="40"/>
                <w:szCs w:val="40"/>
              </w:rPr>
              <w:t xml:space="preserve"> !</w:t>
            </w:r>
            <w:proofErr w:type="gramEnd"/>
            <w:r w:rsidRPr="00CD6350">
              <w:rPr>
                <w:b/>
                <w:bCs/>
                <w:sz w:val="40"/>
                <w:szCs w:val="40"/>
              </w:rPr>
              <w:t>!!</w:t>
            </w:r>
          </w:p>
          <w:p w:rsidR="009E5B17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>помещений многоквартирного дома, расположенного по адресу:</w:t>
            </w:r>
          </w:p>
          <w:p w:rsidR="009E5B17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>г. Нижний Новгород, ул. Бурденко, д. 33/1.</w:t>
            </w:r>
          </w:p>
          <w:p w:rsidR="00CD6350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</w:p>
          <w:p w:rsidR="00CD6350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</w:p>
          <w:p w:rsidR="00CD6350" w:rsidRPr="00CD6350" w:rsidRDefault="0087103A" w:rsidP="00CD6350">
            <w:pPr>
              <w:ind w:firstLine="540"/>
              <w:jc w:val="both"/>
              <w:rPr>
                <w:rFonts w:cs="Liberation Serif"/>
                <w:sz w:val="36"/>
                <w:szCs w:val="36"/>
              </w:rPr>
            </w:pPr>
            <w:proofErr w:type="gramStart"/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Сообщаем Вам, что на основании Указа Губернатора Нижегородской области № </w:t>
            </w:r>
            <w:r w:rsidR="00FC57E0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от 1</w:t>
            </w:r>
            <w:r w:rsidR="00FC57E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.12.201</w:t>
            </w:r>
            <w:r w:rsidR="00FC57E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г. «Об утверждении предельных (максимальных) индексов изменения размера вносимой гражданами платы за коммунальные услуги в муниципальных образованиях Нижегородской области на 2019-2023 годы»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CD6350" w:rsidRPr="00CD6350">
              <w:rPr>
                <w:rFonts w:cs="Liberation Serif"/>
                <w:sz w:val="36"/>
                <w:szCs w:val="36"/>
              </w:rPr>
              <w:t>размер платы за содержание и ремонт жилого помещения в жилых многоквартирных домах со всеми видами благоустройства, с лифтами и мусоропров</w:t>
            </w:r>
            <w:r>
              <w:rPr>
                <w:rFonts w:cs="Liberation Serif"/>
                <w:sz w:val="36"/>
                <w:szCs w:val="36"/>
              </w:rPr>
              <w:t xml:space="preserve">одами установлен в размере </w:t>
            </w:r>
            <w:r w:rsidR="00FC57E0">
              <w:rPr>
                <w:rFonts w:cs="Liberation Serif"/>
                <w:sz w:val="36"/>
                <w:szCs w:val="36"/>
              </w:rPr>
              <w:t>32,17</w:t>
            </w:r>
            <w:r w:rsidR="00CD6350" w:rsidRPr="00CD6350">
              <w:rPr>
                <w:rFonts w:cs="Liberation Serif"/>
                <w:sz w:val="36"/>
                <w:szCs w:val="36"/>
              </w:rPr>
              <w:t xml:space="preserve"> рубля за</w:t>
            </w:r>
            <w:proofErr w:type="gramEnd"/>
            <w:r w:rsidR="00CD6350" w:rsidRPr="00CD6350">
              <w:rPr>
                <w:rFonts w:cs="Liberation Serif"/>
                <w:sz w:val="36"/>
                <w:szCs w:val="36"/>
              </w:rPr>
              <w:t xml:space="preserve"> 1 кв. метр общей площади жилого помещения в месяц.</w:t>
            </w:r>
          </w:p>
          <w:p w:rsidR="009E5B17" w:rsidRPr="00CD6350" w:rsidRDefault="00CD6350" w:rsidP="00CD6350">
            <w:pPr>
              <w:jc w:val="both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 xml:space="preserve">1 июля </w:t>
            </w:r>
            <w:r w:rsidR="0087103A">
              <w:rPr>
                <w:rStyle w:val="a3"/>
                <w:rFonts w:cs="Liberation Serif"/>
                <w:sz w:val="36"/>
                <w:szCs w:val="36"/>
              </w:rPr>
              <w:t>20</w:t>
            </w:r>
            <w:r w:rsidR="00FC57E0">
              <w:rPr>
                <w:rStyle w:val="a3"/>
                <w:rFonts w:cs="Liberation Serif"/>
                <w:sz w:val="36"/>
                <w:szCs w:val="36"/>
              </w:rPr>
              <w:t>20</w:t>
            </w:r>
            <w:r w:rsidR="0087103A">
              <w:rPr>
                <w:rStyle w:val="a3"/>
                <w:rFonts w:cs="Liberation Serif"/>
                <w:sz w:val="36"/>
                <w:szCs w:val="36"/>
              </w:rPr>
              <w:t xml:space="preserve"> года будет составлять </w:t>
            </w:r>
            <w:r w:rsidR="00FC57E0">
              <w:rPr>
                <w:rStyle w:val="a3"/>
                <w:rFonts w:cs="Liberation Serif"/>
                <w:sz w:val="36"/>
                <w:szCs w:val="36"/>
              </w:rPr>
              <w:t>32,17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CD6350">
            <w:pPr>
              <w:pStyle w:val="ConsPlusNormal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  <w:r w:rsidRPr="00CD6350">
              <w:rPr>
                <w:rFonts w:ascii="Liberation Serif" w:hAnsi="Liberation Serif" w:cs="Liberation Serif"/>
                <w:sz w:val="36"/>
                <w:szCs w:val="36"/>
              </w:rPr>
              <w:t>С уважением,</w:t>
            </w:r>
          </w:p>
          <w:p w:rsidR="009E5B17" w:rsidRDefault="00CD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0">
              <w:rPr>
                <w:rFonts w:ascii="Liberation Serif" w:hAnsi="Liberation Serif" w:cs="Liberation Serif"/>
                <w:sz w:val="36"/>
                <w:szCs w:val="36"/>
              </w:rPr>
              <w:t xml:space="preserve">ООО «Строймастер»                                                             </w:t>
            </w:r>
          </w:p>
        </w:tc>
      </w:tr>
      <w:tr w:rsidR="009E5B1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E5B17" w:rsidRDefault="00CD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B17" w:rsidRDefault="009E5B17"/>
    <w:sectPr w:rsidR="009E5B17" w:rsidSect="009E5B1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E5B17"/>
    <w:rsid w:val="00016376"/>
    <w:rsid w:val="0084210A"/>
    <w:rsid w:val="0087103A"/>
    <w:rsid w:val="00883C87"/>
    <w:rsid w:val="009E5B17"/>
    <w:rsid w:val="00CD6350"/>
    <w:rsid w:val="00F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7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9E5B17"/>
    <w:rPr>
      <w:b/>
      <w:bCs/>
    </w:rPr>
  </w:style>
  <w:style w:type="paragraph" w:customStyle="1" w:styleId="a4">
    <w:name w:val="Заголовок"/>
    <w:basedOn w:val="a"/>
    <w:next w:val="a5"/>
    <w:qFormat/>
    <w:rsid w:val="009E5B17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E5B17"/>
    <w:pPr>
      <w:spacing w:after="140" w:line="288" w:lineRule="auto"/>
    </w:pPr>
  </w:style>
  <w:style w:type="paragraph" w:styleId="a6">
    <w:name w:val="List"/>
    <w:basedOn w:val="a5"/>
    <w:rsid w:val="009E5B17"/>
  </w:style>
  <w:style w:type="paragraph" w:styleId="a7">
    <w:name w:val="caption"/>
    <w:basedOn w:val="a"/>
    <w:qFormat/>
    <w:rsid w:val="009E5B1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E5B17"/>
    <w:pPr>
      <w:suppressLineNumbers/>
    </w:pPr>
  </w:style>
  <w:style w:type="paragraph" w:customStyle="1" w:styleId="a9">
    <w:name w:val="Содержимое таблицы"/>
    <w:basedOn w:val="a"/>
    <w:qFormat/>
    <w:rsid w:val="009E5B17"/>
    <w:pPr>
      <w:suppressLineNumbers/>
    </w:pPr>
  </w:style>
  <w:style w:type="paragraph" w:customStyle="1" w:styleId="ConsPlusNormal">
    <w:name w:val="ConsPlusNormal"/>
    <w:qFormat/>
    <w:rsid w:val="009E5B17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7</cp:revision>
  <cp:lastPrinted>2020-07-30T10:06:00Z</cp:lastPrinted>
  <dcterms:created xsi:type="dcterms:W3CDTF">2015-08-24T17:10:00Z</dcterms:created>
  <dcterms:modified xsi:type="dcterms:W3CDTF">2020-07-30T10:06:00Z</dcterms:modified>
  <dc:language>ru-RU</dc:language>
</cp:coreProperties>
</file>